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F4BF6" w:rsidRPr="00832538" w14:paraId="3E94D8FD" w14:textId="77777777" w:rsidTr="00BC2BCF">
        <w:trPr>
          <w:trHeight w:hRule="exact" w:val="340"/>
        </w:trPr>
        <w:tc>
          <w:tcPr>
            <w:tcW w:w="8789" w:type="dxa"/>
            <w:shd w:val="clear" w:color="auto" w:fill="999999"/>
            <w:vAlign w:val="center"/>
          </w:tcPr>
          <w:p w14:paraId="4D9DECDE" w14:textId="71BD54B4" w:rsidR="009F4BF6" w:rsidRPr="00832538" w:rsidRDefault="0003073C" w:rsidP="00BC2BCF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PRORROGAÇÃO DE PRAZO PARA </w:t>
            </w:r>
            <w:r w:rsidRPr="00BF7FC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JUNÇÃO DE ELEMENTOS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/AUDIÊNCIA PRÉVIA</w:t>
            </w:r>
          </w:p>
        </w:tc>
      </w:tr>
    </w:tbl>
    <w:p w14:paraId="58E27A6D" w14:textId="77777777" w:rsidR="009F4BF6" w:rsidRPr="00E51C3F" w:rsidRDefault="009F4BF6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F92">
              <w:rPr>
                <w:rFonts w:ascii="Arial" w:hAnsi="Arial" w:cs="Arial"/>
                <w:sz w:val="16"/>
                <w:szCs w:val="16"/>
              </w:rPr>
              <w:t>Exmo</w:t>
            </w:r>
            <w:proofErr w:type="spellEnd"/>
            <w:r w:rsidRPr="00AD3F92">
              <w:rPr>
                <w:rFonts w:ascii="Arial" w:hAnsi="Arial" w:cs="Arial"/>
                <w:sz w:val="16"/>
                <w:szCs w:val="16"/>
              </w:rPr>
              <w:t>(a). Senhor(a)</w:t>
            </w:r>
          </w:p>
          <w:p w14:paraId="5FA1BD65" w14:textId="561DAC6A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7C17EC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Domicílio/Sede:*</w:t>
            </w:r>
          </w:p>
        </w:tc>
        <w:tc>
          <w:tcPr>
            <w:tcW w:w="4734" w:type="dxa"/>
            <w:gridSpan w:val="11"/>
            <w:vAlign w:val="center"/>
          </w:tcPr>
          <w:p w14:paraId="1D8A0F0A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CE02F0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3209C3" w:rsidRPr="00E51C3F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Default="009D2128" w:rsidP="008D5EB6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47550AFC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7D38488E" w14:textId="77777777"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489"/>
        <w:gridCol w:w="497"/>
        <w:gridCol w:w="81"/>
        <w:gridCol w:w="333"/>
        <w:gridCol w:w="623"/>
        <w:gridCol w:w="958"/>
        <w:gridCol w:w="769"/>
      </w:tblGrid>
      <w:tr w:rsidR="00AE1730" w14:paraId="72A36125" w14:textId="77777777" w:rsidTr="006431B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tc>
          <w:tcPr>
            <w:tcW w:w="7092" w:type="dxa"/>
            <w:gridSpan w:val="16"/>
            <w:vAlign w:val="center"/>
          </w:tcPr>
          <w:p w14:paraId="5C3B867D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E1730" w14:paraId="032C500C" w14:textId="77777777" w:rsidTr="006431B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729" w:type="dxa"/>
            <w:gridSpan w:val="13"/>
            <w:vAlign w:val="center"/>
          </w:tcPr>
          <w:p w14:paraId="2D29A49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4" w:type="dxa"/>
            <w:vAlign w:val="center"/>
          </w:tcPr>
          <w:p w14:paraId="32A31792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70" w:type="dxa"/>
            <w:vAlign w:val="center"/>
          </w:tcPr>
          <w:p w14:paraId="6FD96CB5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D687121" w14:textId="77777777" w:rsidTr="006431B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762" w:type="dxa"/>
            <w:gridSpan w:val="9"/>
            <w:vAlign w:val="center"/>
          </w:tcPr>
          <w:p w14:paraId="7A9BDC9F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3826" w:type="dxa"/>
            <w:gridSpan w:val="9"/>
            <w:vAlign w:val="center"/>
          </w:tcPr>
          <w:p w14:paraId="6737A958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2EA3D3EE" w14:textId="77777777" w:rsidTr="006431B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tc>
          <w:tcPr>
            <w:tcW w:w="7898" w:type="dxa"/>
            <w:gridSpan w:val="21"/>
            <w:vAlign w:val="center"/>
          </w:tcPr>
          <w:p w14:paraId="589A330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121C4F40" w14:textId="77777777" w:rsidTr="006431B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5E06232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27" w:type="dxa"/>
            <w:gridSpan w:val="13"/>
            <w:vAlign w:val="center"/>
          </w:tcPr>
          <w:p w14:paraId="2C7EA8B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DA1DD1A" w14:textId="77777777" w:rsidTr="006431B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680" w:type="dxa"/>
            <w:gridSpan w:val="13"/>
            <w:vAlign w:val="center"/>
          </w:tcPr>
          <w:p w14:paraId="546DF057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754" w:type="dxa"/>
            <w:gridSpan w:val="7"/>
            <w:vAlign w:val="center"/>
          </w:tcPr>
          <w:p w14:paraId="50C701E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825FE7D" w14:textId="77777777" w:rsidTr="006431B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tc>
          <w:tcPr>
            <w:tcW w:w="6700" w:type="dxa"/>
            <w:gridSpan w:val="14"/>
            <w:vAlign w:val="center"/>
          </w:tcPr>
          <w:p w14:paraId="7750219A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CD33816" w14:textId="77777777" w:rsidTr="006431B0">
        <w:trPr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345" w:type="dxa"/>
            <w:gridSpan w:val="9"/>
            <w:vAlign w:val="center"/>
          </w:tcPr>
          <w:p w14:paraId="6D43D2AC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DF612A2" w14:textId="6AE6949E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  <w:tc>
          <w:tcPr>
            <w:tcW w:w="3264" w:type="dxa"/>
            <w:gridSpan w:val="6"/>
            <w:vAlign w:val="center"/>
          </w:tcPr>
          <w:p w14:paraId="4435BE5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70E4AE0" w14:textId="77777777" w:rsidTr="006431B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119" w:type="dxa"/>
            <w:gridSpan w:val="22"/>
            <w:vAlign w:val="center"/>
          </w:tcPr>
          <w:p w14:paraId="7490EE2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93AE6" w14:paraId="482D9B1F" w14:textId="77777777" w:rsidTr="006431B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2" w:type="dxa"/>
            <w:gridSpan w:val="7"/>
            <w:vAlign w:val="center"/>
          </w:tcPr>
          <w:p w14:paraId="20F50BF2" w14:textId="77777777" w:rsidR="00093AE6" w:rsidRDefault="00CF14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Representante Legal</w:t>
            </w:r>
          </w:p>
        </w:tc>
        <w:tc>
          <w:tcPr>
            <w:tcW w:w="2481" w:type="dxa"/>
            <w:gridSpan w:val="8"/>
            <w:vAlign w:val="center"/>
          </w:tcPr>
          <w:p w14:paraId="73D8109D" w14:textId="77777777" w:rsidR="00093AE6" w:rsidRDefault="00CF14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Gestor de Negócios</w:t>
            </w:r>
          </w:p>
        </w:tc>
        <w:tc>
          <w:tcPr>
            <w:tcW w:w="2685" w:type="dxa"/>
            <w:gridSpan w:val="4"/>
            <w:vAlign w:val="center"/>
          </w:tcPr>
          <w:p w14:paraId="43023EBC" w14:textId="77777777" w:rsidR="00093AE6" w:rsidRDefault="00CF14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Mandatário</w:t>
            </w:r>
          </w:p>
        </w:tc>
      </w:tr>
      <w:tr w:rsidR="00093AE6" w14:paraId="6C6E0E12" w14:textId="77777777" w:rsidTr="006431B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Default="00CF1414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Outra:</w:t>
            </w:r>
          </w:p>
        </w:tc>
        <w:tc>
          <w:tcPr>
            <w:tcW w:w="6755" w:type="dxa"/>
            <w:gridSpan w:val="15"/>
            <w:vAlign w:val="center"/>
          </w:tcPr>
          <w:p w14:paraId="0D03F8D7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1EAAB2" w14:textId="77777777"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3AC8210A" w:rsidR="00093AE6" w:rsidRDefault="00CF1414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Default="00CF1414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7A54E96E" w14:textId="2E7E119A" w:rsidR="00515E31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35760428" w14:textId="081E0B4E" w:rsidR="009F4BF6" w:rsidRDefault="009F4BF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3A4575A" w14:textId="2AA8593F" w:rsidR="009F4BF6" w:rsidRDefault="009F4BF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17748CD9" w14:textId="6D4C14D4" w:rsidR="0025064D" w:rsidRDefault="0025064D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1AC80B78" w14:textId="77777777" w:rsidR="0025064D" w:rsidRDefault="0025064D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6FF468EA" w14:textId="0E69BAA5" w:rsidR="009F4BF6" w:rsidRDefault="009F4BF6" w:rsidP="006D5CC8">
      <w:pPr>
        <w:spacing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F4BF6" w14:paraId="63A3085C" w14:textId="77777777" w:rsidTr="00BC2BCF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24F9F67" w14:textId="46D1AC0B" w:rsidR="009F4BF6" w:rsidRPr="00284B3F" w:rsidRDefault="009F4BF6" w:rsidP="00BC2BCF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 </w:t>
            </w:r>
          </w:p>
        </w:tc>
      </w:tr>
    </w:tbl>
    <w:p w14:paraId="533C0EB6" w14:textId="420D2C4A" w:rsidR="009F4BF6" w:rsidRDefault="009F4BF6" w:rsidP="009F4BF6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2"/>
        <w:gridCol w:w="425"/>
        <w:gridCol w:w="6918"/>
      </w:tblGrid>
      <w:tr w:rsidR="009F4BF6" w14:paraId="4DCF0580" w14:textId="77777777" w:rsidTr="00BC2BCF">
        <w:trPr>
          <w:trHeight w:hRule="exact" w:val="326"/>
        </w:trPr>
        <w:tc>
          <w:tcPr>
            <w:tcW w:w="8789" w:type="dxa"/>
            <w:gridSpan w:val="4"/>
            <w:vAlign w:val="center"/>
          </w:tcPr>
          <w:p w14:paraId="5C9B5314" w14:textId="77777777" w:rsidR="009F4BF6" w:rsidRPr="006C3CBC" w:rsidRDefault="009F4BF6" w:rsidP="00BC2BCF">
            <w:pPr>
              <w:jc w:val="left"/>
              <w:rPr>
                <w:rFonts w:ascii="Arial" w:hAnsi="Arial"/>
                <w:sz w:val="16"/>
              </w:rPr>
            </w:pPr>
            <w:r w:rsidRPr="00BF7FCC">
              <w:rPr>
                <w:rFonts w:ascii="Arial" w:hAnsi="Arial"/>
                <w:sz w:val="16"/>
              </w:rPr>
              <w:t>Vem requerer para o processo identificado:</w:t>
            </w:r>
          </w:p>
        </w:tc>
      </w:tr>
      <w:tr w:rsidR="009F4BF6" w14:paraId="5F625933" w14:textId="77777777" w:rsidTr="00BC2BCF">
        <w:trPr>
          <w:trHeight w:hRule="exact" w:val="149"/>
        </w:trPr>
        <w:tc>
          <w:tcPr>
            <w:tcW w:w="8789" w:type="dxa"/>
            <w:gridSpan w:val="4"/>
            <w:vAlign w:val="center"/>
          </w:tcPr>
          <w:p w14:paraId="1A12D42C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342FB344" w14:textId="77777777" w:rsidTr="00BC2BCF">
        <w:trPr>
          <w:trHeight w:hRule="exact" w:val="284"/>
        </w:trPr>
        <w:tc>
          <w:tcPr>
            <w:tcW w:w="1446" w:type="dxa"/>
            <w:gridSpan w:val="2"/>
            <w:vAlign w:val="center"/>
          </w:tcPr>
          <w:p w14:paraId="5B04E2BA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  <w:r w:rsidRPr="00CA2CA2">
              <w:rPr>
                <w:rFonts w:ascii="Arial" w:hAnsi="Arial" w:cs="Arial"/>
                <w:sz w:val="16"/>
              </w:rPr>
              <w:t>N.º de Processo:*</w:t>
            </w:r>
          </w:p>
        </w:tc>
        <w:tc>
          <w:tcPr>
            <w:tcW w:w="7343" w:type="dxa"/>
            <w:gridSpan w:val="2"/>
            <w:vAlign w:val="center"/>
          </w:tcPr>
          <w:p w14:paraId="657AD44E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19DC2716" w14:textId="77777777" w:rsidTr="00BC2BCF">
        <w:trPr>
          <w:trHeight w:hRule="exact" w:val="169"/>
        </w:trPr>
        <w:tc>
          <w:tcPr>
            <w:tcW w:w="8789" w:type="dxa"/>
            <w:gridSpan w:val="4"/>
            <w:vAlign w:val="center"/>
          </w:tcPr>
          <w:p w14:paraId="24FD0601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427BEC17" w14:textId="77777777" w:rsidTr="00BC2BCF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2DD43EDA" w14:textId="5ADD270C" w:rsidR="009F4BF6" w:rsidRPr="0003073C" w:rsidRDefault="00CF1414" w:rsidP="000307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476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F6" w:rsidRPr="0003073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4BF6" w:rsidRPr="000307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3073C" w:rsidRPr="0003073C">
              <w:rPr>
                <w:rFonts w:ascii="Arial" w:hAnsi="Arial" w:cs="Arial"/>
                <w:sz w:val="16"/>
                <w:szCs w:val="16"/>
              </w:rPr>
              <w:t>Para resposta a notificação de aperfeiçoamento;</w:t>
            </w:r>
          </w:p>
        </w:tc>
      </w:tr>
      <w:tr w:rsidR="009F4BF6" w14:paraId="1E7D0719" w14:textId="77777777" w:rsidTr="00BC2BCF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271CFF5B" w14:textId="14394477" w:rsidR="009F4BF6" w:rsidRPr="0003073C" w:rsidRDefault="00CF1414" w:rsidP="0003073C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573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F6" w:rsidRPr="0003073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F4BF6" w:rsidRPr="000307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3073C" w:rsidRPr="0003073C">
              <w:rPr>
                <w:rFonts w:ascii="Arial" w:hAnsi="Arial" w:cs="Arial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9F4BF6" w14:paraId="4A1A6C55" w14:textId="77777777" w:rsidTr="00BC2BCF">
        <w:trPr>
          <w:trHeight w:hRule="exact" w:val="139"/>
        </w:trPr>
        <w:tc>
          <w:tcPr>
            <w:tcW w:w="8789" w:type="dxa"/>
            <w:gridSpan w:val="4"/>
            <w:vAlign w:val="center"/>
          </w:tcPr>
          <w:p w14:paraId="7E70D7F9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32C72FE0" w14:textId="77777777" w:rsidTr="00BC2BCF">
        <w:trPr>
          <w:trHeight w:hRule="exact" w:val="284"/>
        </w:trPr>
        <w:tc>
          <w:tcPr>
            <w:tcW w:w="1871" w:type="dxa"/>
            <w:gridSpan w:val="3"/>
            <w:vAlign w:val="center"/>
          </w:tcPr>
          <w:p w14:paraId="72BAE2E6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  <w:r w:rsidRPr="00AD0756">
              <w:rPr>
                <w:rFonts w:ascii="Arial" w:hAnsi="Arial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069F9296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5CE4EA66" w14:textId="77777777" w:rsidTr="00BC2BCF">
        <w:trPr>
          <w:trHeight w:hRule="exact" w:val="153"/>
        </w:trPr>
        <w:tc>
          <w:tcPr>
            <w:tcW w:w="8789" w:type="dxa"/>
            <w:gridSpan w:val="4"/>
            <w:vAlign w:val="center"/>
          </w:tcPr>
          <w:p w14:paraId="1E8484BC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2450ABB4" w14:textId="77777777" w:rsidTr="00BC2BCF">
        <w:trPr>
          <w:trHeight w:hRule="exact" w:val="284"/>
        </w:trPr>
        <w:tc>
          <w:tcPr>
            <w:tcW w:w="1304" w:type="dxa"/>
            <w:vAlign w:val="center"/>
          </w:tcPr>
          <w:p w14:paraId="55013D8B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Relativamente a:</w:t>
            </w:r>
          </w:p>
        </w:tc>
        <w:tc>
          <w:tcPr>
            <w:tcW w:w="7485" w:type="dxa"/>
            <w:gridSpan w:val="3"/>
            <w:vAlign w:val="center"/>
          </w:tcPr>
          <w:p w14:paraId="2BA2EC51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F4BF6" w14:paraId="07F0590F" w14:textId="77777777" w:rsidTr="00BC2BCF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45D7EEC8" w14:textId="77777777" w:rsidR="009F4BF6" w:rsidRDefault="009F4BF6" w:rsidP="00BC2BCF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6E3B5AA3" w14:textId="4B508AAF" w:rsidR="009F4BF6" w:rsidRPr="009F4BF6" w:rsidRDefault="004666B8" w:rsidP="009F4BF6">
      <w:pPr>
        <w:pStyle w:val="NormalWeb"/>
        <w:spacing w:before="0" w:beforeAutospacing="0" w:after="0" w:line="240" w:lineRule="auto"/>
        <w:rPr>
          <w:rFonts w:ascii="Arial" w:hAnsi="Arial" w:cs="Arial"/>
          <w:sz w:val="16"/>
          <w:szCs w:val="16"/>
        </w:rPr>
      </w:pPr>
      <w:r w:rsidRPr="009A596B">
        <w:rPr>
          <w:rFonts w:ascii="Arial" w:hAnsi="Arial" w:cs="Arial"/>
          <w:vanish/>
          <w:sz w:val="16"/>
          <w:szCs w:val="16"/>
        </w:rPr>
        <w:t xml:space="preserve"> </w:t>
      </w:r>
      <w:r w:rsidR="009A596B" w:rsidRPr="009A596B">
        <w:rPr>
          <w:rFonts w:ascii="Arial" w:hAnsi="Arial" w:cs="Arial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6D617188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8D2786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42235D14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2726E4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3D2D358C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2726E4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2726E4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Default="00CD2C5F" w:rsidP="009F4BF6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D2C5F">
              <w:rPr>
                <w:rFonts w:ascii="Arial" w:hAnsi="Arial"/>
                <w:sz w:val="16"/>
              </w:rPr>
              <w:t xml:space="preserve"> </w:t>
            </w:r>
            <w:r w:rsidRPr="00CD2C5F">
              <w:rPr>
                <w:rFonts w:ascii="Arial" w:hAnsi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2864EA9E" w:rsidR="008C3722" w:rsidRPr="008C3722" w:rsidRDefault="009F4BF6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CF1414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C3722" w:rsidRDefault="00CF1414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C3722" w:rsidRDefault="00CF1414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212D8778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34144F11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3074CE0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25B9BF67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2875A120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437F9BB8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7CD5171A" w14:textId="77777777" w:rsidR="00937D33" w:rsidRDefault="00937D33">
      <w:pPr>
        <w:rPr>
          <w:rFonts w:ascii="Arial" w:hAnsi="Arial"/>
          <w:sz w:val="16"/>
        </w:rPr>
      </w:pPr>
    </w:p>
    <w:p w14:paraId="15E44958" w14:textId="77777777" w:rsidR="00525CA6" w:rsidRDefault="00525CA6">
      <w:pPr>
        <w:rPr>
          <w:rFonts w:ascii="Arial" w:hAnsi="Arial"/>
          <w:sz w:val="16"/>
        </w:rPr>
      </w:pPr>
    </w:p>
    <w:p w14:paraId="248E9794" w14:textId="4289898A" w:rsidR="006A7FFB" w:rsidRDefault="00982C61" w:rsidP="009F4BF6">
      <w:pPr>
        <w:tabs>
          <w:tab w:val="left" w:pos="6086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03073C" w:rsidRDefault="00CF1414" w:rsidP="009F4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03073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0307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03073C">
              <w:rPr>
                <w:rFonts w:ascii="Arial" w:hAnsi="Arial" w:cs="Arial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BC5FBB" w14:textId="2D9AD41C" w:rsidR="0078474C" w:rsidRPr="0003073C" w:rsidRDefault="00CF1414" w:rsidP="009F4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A9" w:rsidRPr="0003073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0307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03073C">
              <w:rPr>
                <w:rFonts w:ascii="Arial" w:hAnsi="Arial" w:cs="Arial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03073C" w:rsidRDefault="00CF1414" w:rsidP="009F4B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03073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0307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C6E81" w:rsidRPr="0003073C">
              <w:rPr>
                <w:rFonts w:ascii="Arial" w:hAnsi="Arial" w:cs="Arial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03073C" w:rsidRDefault="002C6E81" w:rsidP="009F4B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D2F5" w14:textId="77777777" w:rsidR="0087553F" w:rsidRDefault="0087553F" w:rsidP="00426576">
      <w:pPr>
        <w:spacing w:after="0" w:line="240" w:lineRule="auto"/>
      </w:pPr>
      <w:r>
        <w:separator/>
      </w:r>
    </w:p>
  </w:endnote>
  <w:endnote w:type="continuationSeparator" w:id="0">
    <w:p w14:paraId="08D00F26" w14:textId="77777777" w:rsidR="0087553F" w:rsidRDefault="0087553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25064D" w:rsidRPr="00A54C60" w14:paraId="24619800" w14:textId="77777777" w:rsidTr="0025064D">
      <w:tc>
        <w:tcPr>
          <w:tcW w:w="2305" w:type="pct"/>
          <w:vAlign w:val="bottom"/>
        </w:tcPr>
        <w:p w14:paraId="757669D9" w14:textId="77777777" w:rsidR="0025064D" w:rsidRPr="0035735D" w:rsidRDefault="0025064D" w:rsidP="0025064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F8B23DB" wp14:editId="07EB48DA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AC7B306" w14:textId="77777777" w:rsidR="0025064D" w:rsidRPr="0035735D" w:rsidRDefault="0025064D" w:rsidP="002506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3A2BDD7F" w14:textId="6509A6E0" w:rsidR="0025064D" w:rsidRPr="0035735D" w:rsidRDefault="0025064D" w:rsidP="002506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3FDD35B1" w14:textId="6110084C" w:rsidR="0025064D" w:rsidRPr="0025064D" w:rsidRDefault="0025064D" w:rsidP="0025064D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 w:rsidRPr="0025064D"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0288" behindDoc="1" locked="0" layoutInCell="1" allowOverlap="1" wp14:anchorId="3F1B38DB" wp14:editId="1260FCF5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5064D">
            <w:rPr>
              <w:rFonts w:ascii="Arial" w:hAnsi="Arial" w:cs="Arial"/>
              <w:sz w:val="14"/>
              <w:szCs w:val="14"/>
            </w:rPr>
            <w:t>+(351) 266 989 210</w:t>
          </w:r>
        </w:p>
      </w:tc>
    </w:tr>
    <w:tr w:rsidR="0025064D" w:rsidRPr="00A54C60" w14:paraId="40474891" w14:textId="77777777" w:rsidTr="00793340">
      <w:tc>
        <w:tcPr>
          <w:tcW w:w="2305" w:type="pct"/>
          <w:vAlign w:val="bottom"/>
        </w:tcPr>
        <w:p w14:paraId="4F110387" w14:textId="720B966A" w:rsidR="0025064D" w:rsidRPr="0035735D" w:rsidRDefault="0025064D" w:rsidP="0025064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5AC12F7A" w14:textId="77A60776" w:rsidR="0025064D" w:rsidRPr="0035735D" w:rsidRDefault="0025064D" w:rsidP="0025064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3360" behindDoc="0" locked="0" layoutInCell="1" allowOverlap="1" wp14:anchorId="37792923" wp14:editId="626A823A">
                <wp:simplePos x="0" y="0"/>
                <wp:positionH relativeFrom="column">
                  <wp:posOffset>843280</wp:posOffset>
                </wp:positionH>
                <wp:positionV relativeFrom="paragraph">
                  <wp:posOffset>6350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65A5D656" wp14:editId="261C8F8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25064D" w:rsidRPr="00A54C60" w14:paraId="4C1971EB" w14:textId="77777777" w:rsidTr="00793340">
      <w:trPr>
        <w:trHeight w:val="241"/>
      </w:trPr>
      <w:tc>
        <w:tcPr>
          <w:tcW w:w="2305" w:type="pct"/>
          <w:vAlign w:val="bottom"/>
        </w:tcPr>
        <w:p w14:paraId="09B7B613" w14:textId="77777777" w:rsidR="0025064D" w:rsidRPr="0035735D" w:rsidRDefault="0025064D" w:rsidP="0025064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67D0B0BF" w14:textId="77777777" w:rsidR="0025064D" w:rsidRPr="0035735D" w:rsidRDefault="0025064D" w:rsidP="0025064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25064D" w:rsidRPr="00A54C60" w14:paraId="1E43F142" w14:textId="77777777" w:rsidTr="00793340">
      <w:trPr>
        <w:trHeight w:val="66"/>
      </w:trPr>
      <w:tc>
        <w:tcPr>
          <w:tcW w:w="2305" w:type="pct"/>
          <w:vAlign w:val="center"/>
        </w:tcPr>
        <w:p w14:paraId="073418BF" w14:textId="758B7575" w:rsidR="0025064D" w:rsidRPr="0035735D" w:rsidRDefault="0025064D" w:rsidP="0025064D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Pr="00EC68FE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47</w:t>
          </w:r>
          <w:r w:rsidRPr="00EC68FE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74A5F8BA" w14:textId="6C540CBF" w:rsidR="0025064D" w:rsidRPr="0035735D" w:rsidRDefault="0025064D" w:rsidP="0025064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CF1414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CF1414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77688C1" w:rsidR="004704C3" w:rsidRPr="006A7FFB" w:rsidRDefault="00EC68FE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79694361" wp14:editId="2C494D86">
          <wp:simplePos x="0" y="0"/>
          <wp:positionH relativeFrom="column">
            <wp:posOffset>-628650</wp:posOffset>
          </wp:positionH>
          <wp:positionV relativeFrom="paragraph">
            <wp:posOffset>-3752850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4A449" w14:textId="77777777" w:rsidR="0087553F" w:rsidRDefault="0087553F" w:rsidP="00426576">
      <w:pPr>
        <w:spacing w:after="0" w:line="240" w:lineRule="auto"/>
      </w:pPr>
      <w:r>
        <w:separator/>
      </w:r>
    </w:p>
  </w:footnote>
  <w:footnote w:type="continuationSeparator" w:id="0">
    <w:p w14:paraId="4B27D5C9" w14:textId="77777777" w:rsidR="0087553F" w:rsidRDefault="0087553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A5E2" w14:textId="77777777" w:rsidR="007C17EC" w:rsidRPr="00742302" w:rsidRDefault="007C17EC" w:rsidP="007C17EC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0AB1971C" wp14:editId="7CBB6B50">
          <wp:simplePos x="0" y="0"/>
          <wp:positionH relativeFrom="margin">
            <wp:posOffset>1271270</wp:posOffset>
          </wp:positionH>
          <wp:positionV relativeFrom="paragraph">
            <wp:posOffset>-219075</wp:posOffset>
          </wp:positionV>
          <wp:extent cx="3036570" cy="40640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073C"/>
    <w:rsid w:val="00044A71"/>
    <w:rsid w:val="00046814"/>
    <w:rsid w:val="00063606"/>
    <w:rsid w:val="000821A0"/>
    <w:rsid w:val="000902E4"/>
    <w:rsid w:val="00093AE6"/>
    <w:rsid w:val="000B2EA4"/>
    <w:rsid w:val="000C354F"/>
    <w:rsid w:val="000D717D"/>
    <w:rsid w:val="00101B59"/>
    <w:rsid w:val="00112780"/>
    <w:rsid w:val="00123D51"/>
    <w:rsid w:val="001250B9"/>
    <w:rsid w:val="00132988"/>
    <w:rsid w:val="0016704B"/>
    <w:rsid w:val="001746DB"/>
    <w:rsid w:val="00186E04"/>
    <w:rsid w:val="001A431A"/>
    <w:rsid w:val="002008A9"/>
    <w:rsid w:val="0025064D"/>
    <w:rsid w:val="002726E4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92864"/>
    <w:rsid w:val="003B3B4A"/>
    <w:rsid w:val="003B57C7"/>
    <w:rsid w:val="003D21B0"/>
    <w:rsid w:val="003D6AA9"/>
    <w:rsid w:val="00421C89"/>
    <w:rsid w:val="00426576"/>
    <w:rsid w:val="00445CC0"/>
    <w:rsid w:val="004666B8"/>
    <w:rsid w:val="004704C3"/>
    <w:rsid w:val="00475074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B1670"/>
    <w:rsid w:val="00602141"/>
    <w:rsid w:val="00604C15"/>
    <w:rsid w:val="00606807"/>
    <w:rsid w:val="00616BFA"/>
    <w:rsid w:val="0064161F"/>
    <w:rsid w:val="00641BB4"/>
    <w:rsid w:val="006431B0"/>
    <w:rsid w:val="006A7FFB"/>
    <w:rsid w:val="006B101F"/>
    <w:rsid w:val="006B4149"/>
    <w:rsid w:val="006D4BBB"/>
    <w:rsid w:val="006D5CC8"/>
    <w:rsid w:val="007244A7"/>
    <w:rsid w:val="00756F82"/>
    <w:rsid w:val="007575C4"/>
    <w:rsid w:val="00767501"/>
    <w:rsid w:val="00782EC1"/>
    <w:rsid w:val="0078474C"/>
    <w:rsid w:val="00790EC1"/>
    <w:rsid w:val="007C17EC"/>
    <w:rsid w:val="007D31C7"/>
    <w:rsid w:val="007D6959"/>
    <w:rsid w:val="007F3524"/>
    <w:rsid w:val="00825CB5"/>
    <w:rsid w:val="00851742"/>
    <w:rsid w:val="00853816"/>
    <w:rsid w:val="008727AD"/>
    <w:rsid w:val="0087553F"/>
    <w:rsid w:val="008C1C55"/>
    <w:rsid w:val="008C3722"/>
    <w:rsid w:val="008D20E5"/>
    <w:rsid w:val="008D2786"/>
    <w:rsid w:val="008D5EB6"/>
    <w:rsid w:val="00922A4B"/>
    <w:rsid w:val="00937D3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4BF6"/>
    <w:rsid w:val="009F792A"/>
    <w:rsid w:val="00A21298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B130E5"/>
    <w:rsid w:val="00B20E63"/>
    <w:rsid w:val="00B46F2E"/>
    <w:rsid w:val="00B57375"/>
    <w:rsid w:val="00B75626"/>
    <w:rsid w:val="00BA71FF"/>
    <w:rsid w:val="00BD0486"/>
    <w:rsid w:val="00BF58CF"/>
    <w:rsid w:val="00C05703"/>
    <w:rsid w:val="00C62261"/>
    <w:rsid w:val="00C677C8"/>
    <w:rsid w:val="00C726E2"/>
    <w:rsid w:val="00CD2C5F"/>
    <w:rsid w:val="00CD7470"/>
    <w:rsid w:val="00CE02F0"/>
    <w:rsid w:val="00CF1414"/>
    <w:rsid w:val="00D17D78"/>
    <w:rsid w:val="00D45F91"/>
    <w:rsid w:val="00D55471"/>
    <w:rsid w:val="00D92510"/>
    <w:rsid w:val="00D95261"/>
    <w:rsid w:val="00D952B7"/>
    <w:rsid w:val="00DA5928"/>
    <w:rsid w:val="00DD1C29"/>
    <w:rsid w:val="00DE352C"/>
    <w:rsid w:val="00E11ADC"/>
    <w:rsid w:val="00E40281"/>
    <w:rsid w:val="00E51C3F"/>
    <w:rsid w:val="00E56C27"/>
    <w:rsid w:val="00E72E88"/>
    <w:rsid w:val="00E930CF"/>
    <w:rsid w:val="00EA0C52"/>
    <w:rsid w:val="00EB4B06"/>
    <w:rsid w:val="00EC68FE"/>
    <w:rsid w:val="00F20192"/>
    <w:rsid w:val="00F574D5"/>
    <w:rsid w:val="00FA4FC1"/>
    <w:rsid w:val="00FD176D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2B90-1F02-4C44-A559-EFB128D9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Arminda Barradas</cp:lastModifiedBy>
  <cp:revision>3</cp:revision>
  <cp:lastPrinted>2022-09-27T14:21:00Z</cp:lastPrinted>
  <dcterms:created xsi:type="dcterms:W3CDTF">2022-10-14T10:56:00Z</dcterms:created>
  <dcterms:modified xsi:type="dcterms:W3CDTF">2022-10-14T10:58:00Z</dcterms:modified>
</cp:coreProperties>
</file>